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HAUK AMY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- Pink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2,657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24.9513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152,890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50.6368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150,233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24.9513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2,657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08/03/2021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03/30/2022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represents a weighted average of the sale price. Shares were sold at prices ranging from $50.46 to $50.99. Upon the request by the SEC staff, the Issuer, or a security holder of the Issuer, the reporting person will provide the full information about the number of shares sold at each separate price.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Robert J. Tannous,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506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2022-03-23T16:25:43Z</dcterms:created>
  <dcterms:modified xsi:type="dcterms:W3CDTF">2022-03-23T16:25:43Z</dcterms:modified>
</cp:coreProperties>
</file>