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Growth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137,139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2023-03-23T18:23:40Z</dcterms:created>
  <dcterms:modified xsi:type="dcterms:W3CDTF">2023-03-23T18:23:40Z</dcterms:modified>
</cp:coreProperties>
</file>