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Unis Gregory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CEO of VS Beauty</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9"/>
              </w:rPr>
              <w:t>/s/ Melinda McAfee as</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08/03/2021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Gregory Unis</w:t>
            </w:r>
          </w:p>
        </w:tc>
        <w:tc>
          <w:tcPr>
            <w:tcW w:w="4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9 day of July, 2021.</w:t>
      </w:r>
    </w:p>
    <w:p>
      <w:pPr>
        <w:spacing w:after="0" w:line="30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8"/>
          <w:szCs w:val="18"/>
          <w:color w:val="auto"/>
        </w:rPr>
        <w:t>/s/ Gregory Unis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16510</wp:posOffset>
            </wp:positionV>
            <wp:extent cx="17341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Print Name:Gregory Unis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1179195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8051"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2021-08-03T18:55:54Z</dcterms:created>
  <dcterms:modified xsi:type="dcterms:W3CDTF">2021-08-03T18:55:54Z</dcterms:modified>
</cp:coreProperties>
</file>